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A4134" w14:textId="776B4686" w:rsidR="008248A4" w:rsidRDefault="00450922" w:rsidP="0007153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50922">
        <w:rPr>
          <w:rFonts w:ascii="TH SarabunIT๙" w:hAnsi="TH SarabunIT๙" w:cs="TH SarabunIT๙" w:hint="cs"/>
          <w:b/>
          <w:bCs/>
          <w:color w:val="EE0000"/>
          <w:sz w:val="32"/>
          <w:szCs w:val="32"/>
          <w:cs/>
        </w:rPr>
        <w:t>ตัวอย่าง</w:t>
      </w:r>
      <w:r w:rsidR="00477A75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แบบแสดงเจตจำนงของบุคลากรใน</w:t>
      </w:r>
      <w:r w:rsidR="00477A75" w:rsidRPr="00450922">
        <w:rPr>
          <w:rFonts w:ascii="TH SarabunIT๙" w:hAnsi="TH SarabunIT๙" w:cs="TH SarabunIT๙" w:hint="cs"/>
          <w:b/>
          <w:bCs/>
          <w:color w:val="EE0000"/>
          <w:sz w:val="32"/>
          <w:szCs w:val="32"/>
          <w:cs/>
        </w:rPr>
        <w:t>สังกัด.........................................</w:t>
      </w:r>
    </w:p>
    <w:p w14:paraId="0DDC1131" w14:textId="44A80C50" w:rsidR="00477A75" w:rsidRDefault="00477A75" w:rsidP="0007153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ในการนำความรู้ความสามารถ ทักษะ และสมรรถนะที่ได้รับจากการฝึกอบรมไปใช้ในการปฏิบัติงานหรือพัฒนางาน</w:t>
      </w:r>
    </w:p>
    <w:p w14:paraId="032BB4CA" w14:textId="4D8FBAE0" w:rsidR="00477A75" w:rsidRDefault="00477A75" w:rsidP="0007153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(สำหรับข้าราชการ พนักงาน ลูกจ้าง พนักงานจ้างขององค์กรปกครองส่วนท้องถิ่น</w:t>
      </w:r>
    </w:p>
    <w:p w14:paraId="2A51D260" w14:textId="77777777" w:rsidR="00477A75" w:rsidRPr="00592330" w:rsidRDefault="00477A75" w:rsidP="00071535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A96E1B1" w14:textId="4D5EA870" w:rsidR="00477A75" w:rsidRDefault="00477A75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 (นาย/นาง/นางสาว)...........................................................................................................................</w:t>
      </w:r>
    </w:p>
    <w:p w14:paraId="548FCB9C" w14:textId="543568FC" w:rsidR="00477A75" w:rsidRDefault="00477A75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ตำแหน่ง...........................................................ระดับ.....................................................สังกัด..............................................</w:t>
      </w:r>
    </w:p>
    <w:p w14:paraId="2346FB5B" w14:textId="192E3CBE" w:rsidR="00477A75" w:rsidRDefault="00477A75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มีหน้าที่ความรับผิดชอบในการปฏิบัติราชการ ดังนี้</w:t>
      </w:r>
    </w:p>
    <w:p w14:paraId="41E2906A" w14:textId="37A148CE" w:rsidR="00477A75" w:rsidRDefault="00477A75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="00884555">
        <w:rPr>
          <w:rFonts w:ascii="TH SarabunIT๙" w:hAnsi="TH SarabunIT๙" w:cs="TH SarabunIT๙"/>
          <w:sz w:val="32"/>
          <w:szCs w:val="32"/>
        </w:rPr>
        <w:t>…………………………</w:t>
      </w:r>
      <w:r w:rsidR="00884555">
        <w:rPr>
          <w:rFonts w:ascii="TH SarabunIT๙" w:hAnsi="TH SarabunIT๙" w:cs="TH SarabunIT๙" w:hint="cs"/>
          <w:sz w:val="32"/>
          <w:szCs w:val="32"/>
          <w:cs/>
        </w:rPr>
        <w:t>(งานที่ได้รับมอบหมาย ตามคำสั่ง)</w:t>
      </w:r>
      <w:r w:rsidR="00884555"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</w:p>
    <w:p w14:paraId="6ECA9CAE" w14:textId="6B16EC40" w:rsidR="00477A75" w:rsidRDefault="00477A75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2.</w:t>
      </w:r>
      <w:r w:rsidR="006557AC">
        <w:rPr>
          <w:rFonts w:ascii="TH SarabunIT๙" w:hAnsi="TH SarabunIT๙" w:cs="TH SarabunIT๙"/>
          <w:sz w:val="32"/>
          <w:szCs w:val="32"/>
        </w:rPr>
        <w:t xml:space="preserve"> </w:t>
      </w:r>
      <w:r w:rsidR="00884555">
        <w:rPr>
          <w:rFonts w:ascii="TH SarabunIT๙" w:hAnsi="TH SarabunIT๙" w:cs="TH SarabunIT๙"/>
          <w:sz w:val="32"/>
          <w:szCs w:val="32"/>
        </w:rPr>
        <w:t>…………………………</w:t>
      </w:r>
      <w:r w:rsidR="00884555">
        <w:rPr>
          <w:rFonts w:ascii="TH SarabunIT๙" w:hAnsi="TH SarabunIT๙" w:cs="TH SarabunIT๙" w:hint="cs"/>
          <w:sz w:val="32"/>
          <w:szCs w:val="32"/>
          <w:cs/>
        </w:rPr>
        <w:t>(งานที่ได้รับมอบหมาย ตามคำสั่ง)</w:t>
      </w:r>
      <w:r w:rsidR="00884555"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  <w:r w:rsidR="006557AC">
        <w:rPr>
          <w:rFonts w:ascii="TH SarabunIT๙" w:hAnsi="TH SarabunIT๙" w:cs="TH SarabunIT๙"/>
          <w:sz w:val="32"/>
          <w:szCs w:val="32"/>
        </w:rPr>
        <w:t>…</w:t>
      </w:r>
    </w:p>
    <w:p w14:paraId="5B60FCAA" w14:textId="0E31A466" w:rsidR="00477A75" w:rsidRDefault="00477A75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3.</w:t>
      </w:r>
      <w:r w:rsidR="006557AC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</w:t>
      </w:r>
    </w:p>
    <w:p w14:paraId="417F9190" w14:textId="64C8DEC6" w:rsidR="006557AC" w:rsidRDefault="006557AC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="00F41F9E">
        <w:rPr>
          <w:rFonts w:ascii="TH SarabunIT๙" w:hAnsi="TH SarabunIT๙" w:cs="TH SarabunIT๙" w:hint="cs"/>
          <w:sz w:val="32"/>
          <w:szCs w:val="32"/>
          <w:cs/>
        </w:rPr>
        <w:t>การปฏิบัติงานตามหน้าที่ ที่รับผิดชอบตามมาตรฐานกำหนดตำแหน่งของ...</w:t>
      </w:r>
      <w:r w:rsidR="00F41F9E" w:rsidRPr="00AD71B2">
        <w:rPr>
          <w:rFonts w:ascii="TH SarabunIT๙" w:hAnsi="TH SarabunIT๙" w:cs="TH SarabunIT๙" w:hint="cs"/>
          <w:color w:val="FF0000"/>
          <w:sz w:val="32"/>
          <w:szCs w:val="32"/>
          <w:cs/>
        </w:rPr>
        <w:t>....(ตำแหน่งปัจจุบัน)..</w:t>
      </w:r>
    </w:p>
    <w:p w14:paraId="52AF4991" w14:textId="3360EEFF" w:rsidR="00913BAA" w:rsidRPr="00913BAA" w:rsidRDefault="00321A3F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๕. </w:t>
      </w:r>
      <w:r w:rsidR="00913BAA" w:rsidRPr="00913BAA">
        <w:rPr>
          <w:rFonts w:ascii="TH SarabunIT๙" w:hAnsi="TH SarabunIT๙" w:cs="TH SarabunIT๙"/>
          <w:sz w:val="32"/>
          <w:szCs w:val="32"/>
          <w:cs/>
        </w:rPr>
        <w:t>ดำเนินการควบคุม ตรวจสอบ และจัดทำกระบวนการประเมินผลการปฏิบัติงานข้าราชการ พนักงานส่วนท้องถิ่น และพนักงานจ้างประจำปี ให้สอดคล้องกับผลสัมฤทธิ์ของงาน (</w:t>
      </w:r>
      <w:r w:rsidR="00913BAA" w:rsidRPr="00913BAA">
        <w:rPr>
          <w:rFonts w:ascii="TH SarabunIT๙" w:hAnsi="TH SarabunIT๙" w:cs="TH SarabunIT๙"/>
          <w:sz w:val="32"/>
          <w:szCs w:val="32"/>
        </w:rPr>
        <w:t xml:space="preserve">KPIs) </w:t>
      </w:r>
      <w:r w:rsidR="00913BAA" w:rsidRPr="00913BAA">
        <w:rPr>
          <w:rFonts w:ascii="TH SarabunIT๙" w:hAnsi="TH SarabunIT๙" w:cs="TH SarabunIT๙"/>
          <w:sz w:val="32"/>
          <w:szCs w:val="32"/>
          <w:cs/>
        </w:rPr>
        <w:t>และพฤติกรรมการปฏิบัติงานหรือสมรรถนะ (</w:t>
      </w:r>
      <w:r w:rsidR="00913BAA" w:rsidRPr="00913BAA">
        <w:rPr>
          <w:rFonts w:ascii="TH SarabunIT๙" w:hAnsi="TH SarabunIT๙" w:cs="TH SarabunIT๙"/>
          <w:sz w:val="32"/>
          <w:szCs w:val="32"/>
        </w:rPr>
        <w:t>Competency)</w:t>
      </w:r>
    </w:p>
    <w:p w14:paraId="64D39DA1" w14:textId="6CB4AFF1" w:rsidR="006557AC" w:rsidRDefault="006557AC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 w:rsidR="00580B41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="00B00DE8">
        <w:rPr>
          <w:rFonts w:ascii="TH SarabunIT๙" w:hAnsi="TH SarabunIT๙" w:cs="TH SarabunIT๙" w:hint="cs"/>
          <w:sz w:val="32"/>
          <w:szCs w:val="32"/>
          <w:cs/>
        </w:rPr>
        <w:t>ให้คำแนะนำและช่วยเหลือเพื่อนร่วมงานและผู้ใต้บังคับบัญชาเกี่ยวกับการปฏิบัติงานตามหน้าที่และตามมาตรฐานตำแหน่งของตนเอง</w:t>
      </w:r>
    </w:p>
    <w:p w14:paraId="7D9BAC14" w14:textId="77777777" w:rsidR="001374B5" w:rsidRPr="008A7412" w:rsidRDefault="00477A75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8"/>
          <w:szCs w:val="8"/>
          <w:cs/>
        </w:rPr>
      </w:pPr>
      <w:r w:rsidRPr="008A7412">
        <w:rPr>
          <w:rFonts w:ascii="TH SarabunIT๙" w:hAnsi="TH SarabunIT๙" w:cs="TH SarabunIT๙"/>
          <w:sz w:val="8"/>
          <w:szCs w:val="8"/>
        </w:rPr>
        <w:tab/>
      </w:r>
    </w:p>
    <w:p w14:paraId="36588A5D" w14:textId="71C553B0" w:rsidR="00477A75" w:rsidRDefault="003E0C68" w:rsidP="00071535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77A75">
        <w:rPr>
          <w:rFonts w:ascii="TH SarabunIT๙" w:hAnsi="TH SarabunIT๙" w:cs="TH SarabunIT๙" w:hint="cs"/>
          <w:sz w:val="32"/>
          <w:szCs w:val="32"/>
          <w:cs/>
        </w:rPr>
        <w:t>โดยขอแสดงเจตจำนงว่า เมื่อข้าพเจ้าได้รับอนุมัติให้เข้ารับการฝึกอบรม</w:t>
      </w:r>
      <w:r w:rsidR="00FE24AC">
        <w:rPr>
          <w:rFonts w:ascii="TH SarabunIT๙" w:hAnsi="TH SarabunIT๙" w:cs="TH SarabunIT๙" w:hint="cs"/>
          <w:sz w:val="32"/>
          <w:szCs w:val="32"/>
          <w:cs/>
        </w:rPr>
        <w:t>แล้ว จะนำความรู้ ความสามารถ ทักษะ และสมรรถนะที่ได้รับจากการฝึกอบรมตามวัตถุประสงค์ของโครงการ/หลักสูตรมาปรับใช้ให้เกิดประโยชน์ในการปฏิบัติงานหรือพัฒนางานตามอำนาจหน้าที่ของตนเอง และสนับสนุนการปฏิบัติงานขององค์กรปกครองส่วนท้องถิ่นให้เกิดการพัฒนาต่อเนื่องตามเป้าหมายของหลักการบริหารกิจการบ้านเมืองที่ดี และมีความพร้อมที่จะให้มีการติดตามและประเมินผลการนำความรู้ไปใช้ ภายหลังการฝึกอบรม ดังนี้</w:t>
      </w:r>
    </w:p>
    <w:p w14:paraId="1F3A7350" w14:textId="77777777" w:rsidR="00FE24AC" w:rsidRPr="008A7412" w:rsidRDefault="00FE24AC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FE24AC" w14:paraId="2413DE46" w14:textId="77777777" w:rsidTr="007B5645">
        <w:tc>
          <w:tcPr>
            <w:tcW w:w="5027" w:type="dxa"/>
            <w:vAlign w:val="center"/>
          </w:tcPr>
          <w:p w14:paraId="4EB35E0A" w14:textId="77777777" w:rsidR="00FE24AC" w:rsidRDefault="00FE24AC" w:rsidP="000715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ความรู้ที่คาดว่าจะได้รับจากการฝึกอบรม</w:t>
            </w:r>
          </w:p>
          <w:p w14:paraId="281989A0" w14:textId="77777777" w:rsidR="00FE24AC" w:rsidRDefault="00FE24AC" w:rsidP="000715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ตามที่กำหนดไว้ในวัตถุประเสงค์</w:t>
            </w:r>
          </w:p>
          <w:p w14:paraId="061B4060" w14:textId="7596AED9" w:rsidR="00FE24AC" w:rsidRPr="00FE24AC" w:rsidRDefault="00FE24AC" w:rsidP="000715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ของโครงการ/หลักสูตร</w:t>
            </w:r>
          </w:p>
        </w:tc>
        <w:tc>
          <w:tcPr>
            <w:tcW w:w="5027" w:type="dxa"/>
            <w:vAlign w:val="center"/>
          </w:tcPr>
          <w:p w14:paraId="424F2570" w14:textId="77777777" w:rsidR="00FE24AC" w:rsidRDefault="00FE24AC" w:rsidP="000715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แนวทางในการนำมาใช้ให้เกิดประโยชน์</w:t>
            </w:r>
          </w:p>
          <w:p w14:paraId="5E815E84" w14:textId="0DA06306" w:rsidR="00FE24AC" w:rsidRPr="00FE24AC" w:rsidRDefault="00FE24AC" w:rsidP="000715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ในการปฏิบัติงาน</w:t>
            </w:r>
            <w:r w:rsidR="001374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หรือพัฒนางานของตนเอง/อปท.</w:t>
            </w:r>
          </w:p>
        </w:tc>
      </w:tr>
      <w:tr w:rsidR="00FE24AC" w14:paraId="0C65B766" w14:textId="77777777" w:rsidTr="00FE24AC">
        <w:tc>
          <w:tcPr>
            <w:tcW w:w="5027" w:type="dxa"/>
          </w:tcPr>
          <w:p w14:paraId="05F093B3" w14:textId="4E57200F" w:rsidR="002A5F93" w:rsidRPr="002A5F93" w:rsidRDefault="002A5F93" w:rsidP="005B2C87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A5F9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B2C87" w:rsidRPr="005B2C8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หลักการและขั้นตอนการประเมินผลการปฏิบัติงานและพฤติกรรมการปฏิบัติงานข้าราชการส่วนท้องถิ่นที่ถูกต้องตามประกาศ ก.กลาง ท้องถิ่น</w:t>
            </w:r>
            <w:r w:rsidRPr="002A5F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95EDBAB" w14:textId="540A5F72" w:rsidR="002A5F93" w:rsidRPr="002A5F93" w:rsidRDefault="002A5F93" w:rsidP="005C1E76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A5F93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C1E76" w:rsidRPr="005C1E76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มีความรู้และเทคนิคในการกำหนดตัวชี้วัด (</w:t>
            </w:r>
            <w:r w:rsidR="005C1E76" w:rsidRPr="005C1E76">
              <w:rPr>
                <w:rFonts w:ascii="TH SarabunIT๙" w:hAnsi="TH SarabunIT๙" w:cs="TH SarabunIT๙"/>
                <w:sz w:val="32"/>
                <w:szCs w:val="32"/>
              </w:rPr>
              <w:t xml:space="preserve">KPIs) </w:t>
            </w:r>
            <w:r w:rsidR="005C1E76" w:rsidRPr="005C1E76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และพฤติกรรมการปฏิบัติงานหรือสมรรถนะ (</w:t>
            </w:r>
            <w:r w:rsidR="005C1E76" w:rsidRPr="005C1E76">
              <w:rPr>
                <w:rFonts w:ascii="TH SarabunIT๙" w:hAnsi="TH SarabunIT๙" w:cs="TH SarabunIT๙"/>
                <w:sz w:val="32"/>
                <w:szCs w:val="32"/>
              </w:rPr>
              <w:t xml:space="preserve">Competency) </w:t>
            </w:r>
            <w:r w:rsidR="005C1E76" w:rsidRPr="005C1E76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เชิงลึกที่ชัดเจนและวัดผลสำเร็จของงานได้เป็นรูปธรรม</w:t>
            </w:r>
          </w:p>
          <w:p w14:paraId="4F0A1BF0" w14:textId="77777777" w:rsidR="00B844C0" w:rsidRDefault="002A5F93" w:rsidP="002A5F93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A5F9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844C0" w:rsidRPr="00B844C0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นำผลการประเมินผลการปฏิบัติงานไปเชื่อมโยงเพื่อใช้บริหารวงเงินงบประมาณสำหรับการเลื่อนเงินเดือนในระบบร้อยละได้อย่างคุ้มค่าและเป็นธรรม</w:t>
            </w:r>
          </w:p>
          <w:p w14:paraId="1AF516DD" w14:textId="43F3FBFA" w:rsidR="002A5F93" w:rsidRPr="002A5F93" w:rsidRDefault="002A5F93" w:rsidP="002A7C58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A5F9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A7C58" w:rsidRPr="002A7C58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มีความรู้ความเข้าใจแนวทางปฏิบัติ ปัญหาข้อจำกัด การออกคำสั่งแจ้งผล และการประกาศอัตราร้อยละของฐานในการคำนวณเพื่อเลื่อนเงินเดือนกรณีต่าง ๆ</w:t>
            </w:r>
            <w:r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711BB99E" w14:textId="77777777" w:rsidR="000712A0" w:rsidRDefault="002A5F93" w:rsidP="0007153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A5F9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712A0" w:rsidRPr="000712A0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มีความรู้ความเข้าใจสาระสำคัญของมาตรฐานการลาของข้าราชการส่วนท้องถิ่น (ฉบับใหม่) การจำแนกประเภทการลา 11 ประเภท และสิทธิที่บุคลากรพึงได้รับ</w:t>
            </w:r>
          </w:p>
          <w:p w14:paraId="655EE8DF" w14:textId="77777777" w:rsidR="00E14773" w:rsidRDefault="000712A0" w:rsidP="0007153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๖. </w:t>
            </w:r>
            <w:r w:rsidR="00E14773" w:rsidRPr="00E14773">
              <w:rPr>
                <w:rFonts w:ascii="TH SarabunIT๙" w:hAnsi="TH SarabunIT๙" w:cs="TH SarabunIT๙"/>
                <w:sz w:val="32"/>
                <w:szCs w:val="32"/>
                <w:cs/>
              </w:rPr>
              <w:t>มีทักษะและความรู้ในการเชื่อมโยงสถิติการลาและการมาทำงานสายเข้ากับเกณฑ์การประเมินและสิทธิประโยชน์ในการพิจารณาความดีความชอบประจำรอบประเมิน</w:t>
            </w:r>
          </w:p>
          <w:p w14:paraId="7186264C" w14:textId="77777777" w:rsidR="004C0B4B" w:rsidRDefault="00E14773" w:rsidP="0007153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๗. </w:t>
            </w:r>
            <w:r w:rsidR="004C0B4B" w:rsidRPr="004C0B4B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 ความเข้าใจในมาตรฐาน หลักเกณฑ์ และแนวทางปฏิบัติเกี่ยวกับการเบิกจ่ายเงินประโยชน์ตอบแทนอื่นเป็นกรณีพิเศษอันมีลักษณะเป็นเงินรางวัลประจำปี (เงินโบนัส)</w:t>
            </w:r>
          </w:p>
          <w:p w14:paraId="2942E19F" w14:textId="612E3571" w:rsidR="007433C7" w:rsidRPr="001374B5" w:rsidRDefault="004C0B4B" w:rsidP="0007153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๘. </w:t>
            </w:r>
            <w:r w:rsidR="00184995" w:rsidRPr="00184995">
              <w:rPr>
                <w:rFonts w:ascii="TH SarabunIT๙" w:hAnsi="TH SarabunIT๙" w:cs="TH SarabunIT๙"/>
                <w:sz w:val="32"/>
                <w:szCs w:val="32"/>
                <w:cs/>
              </w:rPr>
              <w:t>มีทักษะในการประยุกต์ใช้ระบบสารสนเทศอิเล็กทรอนิกส์ในการยื่นขอลาและการมอบอำนาจการอนุญาตลาของนายก อปท. ปลัด อปท. และผู้อำนวยการกอง</w:t>
            </w:r>
            <w:r w:rsidR="002A5F93"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5027" w:type="dxa"/>
          </w:tcPr>
          <w:p w14:paraId="226647FB" w14:textId="77777777" w:rsidR="00D97321" w:rsidRDefault="000F4D03" w:rsidP="00DD541B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1. </w:t>
            </w:r>
            <w:r w:rsidR="00D97321" w:rsidRPr="00D97321">
              <w:rPr>
                <w:rFonts w:ascii="TH SarabunIT๙" w:hAnsi="TH SarabunIT๙" w:cs="TH SarabunIT๙"/>
                <w:sz w:val="32"/>
                <w:szCs w:val="32"/>
                <w:cs/>
              </w:rPr>
              <w:t>นำความรู้มาใช้แก้ไขปรับปรุงกระบวนการจัดทำข้อตกลงการปฏิบัติงานและการประเมินผล 5 ระดับของ อปท. ให้โปร่งใส โดยยึดหลักฐานเชิงประจักษ์มากกว่าดุลพินิจส่วนบุคคล ลดข้อร้องเรียนภายในหน่วยงาน</w:t>
            </w:r>
          </w:p>
          <w:p w14:paraId="6C69E613" w14:textId="77777777" w:rsidR="005C0D87" w:rsidRDefault="00D97321" w:rsidP="00DD541B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๒. </w:t>
            </w:r>
            <w:r w:rsidR="005C0D87" w:rsidRPr="005C0D87">
              <w:rPr>
                <w:rFonts w:ascii="TH SarabunIT๙" w:hAnsi="TH SarabunIT๙" w:cs="TH SarabunIT๙"/>
                <w:sz w:val="32"/>
                <w:szCs w:val="32"/>
                <w:cs/>
              </w:rPr>
              <w:t>เทคนิคการกำหนดเป้าหมายเชิงปริมาณ คุณภาพ ความรวดเร็ว และความประหยัด/คุ้มค่า มาประยุกต์ใช้ออกแบบตัวชี้วัดรายบุคคลให้เชื่อมโยงสอดรับกับเป้าหมายยุทธศาสตร์ขององค์กร</w:t>
            </w:r>
          </w:p>
          <w:p w14:paraId="00331C54" w14:textId="77777777" w:rsidR="008773A8" w:rsidRDefault="005C0D87" w:rsidP="00DD541B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๓. </w:t>
            </w:r>
            <w:r w:rsidR="008773A8" w:rsidRPr="008773A8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ปรับปรุงการคำนวณงบประมาณเลื่อนเงินเดือน (กรอบร้อยละ 3 หรือร้อยละ 6) ในภาพรวมของ อปท. อย่างมีประสิทธิภาพสูงสุด ป้องกันปัญหาวงเงินเกินหรือคะแนนประเมินไม่สอดคล้องกับตัวงบประมาณ</w:t>
            </w:r>
          </w:p>
          <w:p w14:paraId="14EA856C" w14:textId="77777777" w:rsidR="00476FE1" w:rsidRDefault="008773A8" w:rsidP="00DD541B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๔. </w:t>
            </w:r>
            <w:r w:rsidR="00476FE1" w:rsidRPr="00476FE1">
              <w:rPr>
                <w:rFonts w:ascii="TH SarabunIT๙" w:hAnsi="TH SarabunIT๙" w:cs="TH SarabunIT๙"/>
                <w:sz w:val="32"/>
                <w:szCs w:val="32"/>
                <w:cs/>
              </w:rPr>
              <w:t>นำกระบวนการจัดทำประกาศอัตราร้อยละของฐานคำนวณและแบบคำสั่งเลื่อนเงินเดือน/คำสั่งจ่ายค่าตอบแทนพิเศษรูปแบบใหม่ มาใช้ออกคำสั่งงานบุคคลได้</w:t>
            </w:r>
            <w:r w:rsidR="00476FE1" w:rsidRPr="00476FE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อย่างถูกต้อง ป้องกันการร้องเรียนหรือกรณีพิพาททางปกครอง</w:t>
            </w:r>
          </w:p>
          <w:p w14:paraId="1340BDAD" w14:textId="77777777" w:rsidR="00D73732" w:rsidRDefault="00476FE1" w:rsidP="00DD541B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๕. </w:t>
            </w:r>
            <w:r w:rsidR="00D73732" w:rsidRPr="00D73732">
              <w:rPr>
                <w:rFonts w:ascii="TH SarabunIT๙" w:hAnsi="TH SarabunIT๙" w:cs="TH SarabunIT๙"/>
                <w:sz w:val="32"/>
                <w:szCs w:val="32"/>
                <w:cs/>
              </w:rPr>
              <w:t>นำหลักเกณฑ์การนับวันลาและการพิจารณาอนุญาตลาแต่ละประเภทตามมาตรฐานใหม่ มาปรับใช้ควบคุมสิทธิบุคลากรอย่างถูกต้อง แม่นยำ และเป็นมาตรฐานเดียวกันทั่วทั้งองค์กร</w:t>
            </w:r>
          </w:p>
          <w:p w14:paraId="5938C508" w14:textId="77777777" w:rsidR="00252F56" w:rsidRDefault="00D73732" w:rsidP="00DD541B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๖. </w:t>
            </w:r>
            <w:r w:rsidR="00252F56" w:rsidRPr="00252F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พัฒนาระบบตรวจสอบและรวบรวมสถิติตัววันลา/การมาสาย เพื่อนำมาพิจารณาควบคู่กับ </w:t>
            </w:r>
            <w:r w:rsidR="00252F56" w:rsidRPr="00252F56">
              <w:rPr>
                <w:rFonts w:ascii="TH SarabunIT๙" w:hAnsi="TH SarabunIT๙" w:cs="TH SarabunIT๙"/>
                <w:sz w:val="32"/>
                <w:szCs w:val="32"/>
              </w:rPr>
              <w:t xml:space="preserve">KPIs </w:t>
            </w:r>
            <w:r w:rsidR="00252F56" w:rsidRPr="00252F56">
              <w:rPr>
                <w:rFonts w:ascii="TH SarabunIT๙" w:hAnsi="TH SarabunIT๙" w:cs="TH SarabunIT๙"/>
                <w:sz w:val="32"/>
                <w:szCs w:val="32"/>
                <w:cs/>
              </w:rPr>
              <w:t>ในฐานะเกณฑ์คุณสมบัติเบื้องต้นที่สำคัญสำหรับการเลื่อนเงินเดือนอย่างแท้จริงตามระเบียบใหม่</w:t>
            </w:r>
          </w:p>
          <w:p w14:paraId="25D114B0" w14:textId="77777777" w:rsidR="001F2F19" w:rsidRDefault="00252F56" w:rsidP="00DD541B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๗. </w:t>
            </w:r>
            <w:r w:rsidR="001F2F19" w:rsidRPr="001F2F1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ดำเนินการวางระบบประเมิน ตรวจสอบสิทธิ และบริหารกระบวนการเบิกจ่ายเงินรางวัลประจำปี (โบนัส) ให้สอดรับกับการเลื่อนเงินเดือนระบบร้อยละอย่างมีประสิทธิภาพ ถูกต้องตามระเบียบ ไร้ข้อฟ้องร้อง</w:t>
            </w:r>
          </w:p>
          <w:p w14:paraId="05D66177" w14:textId="348A582A" w:rsidR="000F4D03" w:rsidRDefault="001F2F19" w:rsidP="00DD541B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๘. </w:t>
            </w:r>
            <w:r w:rsidR="005F6469" w:rsidRPr="005F6469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ให้คำปรึกษา แนะนำสิทธิการลาและการประเมินผลแก่ข้าราชการ/พนักงานจ้างในสังกัดได้อย่างชัดเจน พร้อมเสนอแนะแนวทางบริหารงานบุคคลและปรับปรุงโครงสร้างส่วนราชการต่อผู้บังคับบัญชาได้อย่างถูกต้องตามระเบียบ</w:t>
            </w:r>
            <w:r w:rsidR="009521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</w:tbl>
    <w:p w14:paraId="0A7A77BD" w14:textId="77777777" w:rsidR="00FE24AC" w:rsidRDefault="00FE24AC" w:rsidP="00477A7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96C0E78" w14:textId="77777777" w:rsidR="00071535" w:rsidRPr="008A7412" w:rsidRDefault="00071535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51"/>
        <w:gridCol w:w="3351"/>
        <w:gridCol w:w="3352"/>
      </w:tblGrid>
      <w:tr w:rsidR="00071535" w14:paraId="33963DF9" w14:textId="77777777" w:rsidTr="00B100E9">
        <w:tc>
          <w:tcPr>
            <w:tcW w:w="3351" w:type="dxa"/>
          </w:tcPr>
          <w:p w14:paraId="5173EBA8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24729B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).................................       (...........................................)</w:t>
            </w:r>
          </w:p>
          <w:p w14:paraId="7C4D97B2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ตำแหน่ง...........................................</w:t>
            </w:r>
          </w:p>
          <w:p w14:paraId="47C17D60" w14:textId="77777777" w:rsidR="00071535" w:rsidRDefault="00071535" w:rsidP="00D04637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ผู้สมัคร</w:t>
            </w:r>
          </w:p>
        </w:tc>
        <w:tc>
          <w:tcPr>
            <w:tcW w:w="3351" w:type="dxa"/>
          </w:tcPr>
          <w:p w14:paraId="64F3B380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3A175A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)..................................</w:t>
            </w:r>
          </w:p>
          <w:p w14:paraId="739EE070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(...........................................)</w:t>
            </w:r>
          </w:p>
          <w:p w14:paraId="3115158F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ตำแหน่ง..........................................</w:t>
            </w:r>
          </w:p>
          <w:p w14:paraId="10E8E5F2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ผอ.สำนัก/กอง</w:t>
            </w:r>
          </w:p>
        </w:tc>
        <w:tc>
          <w:tcPr>
            <w:tcW w:w="3352" w:type="dxa"/>
          </w:tcPr>
          <w:p w14:paraId="51CA23F8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D2BDA1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)..............................</w:t>
            </w:r>
          </w:p>
          <w:p w14:paraId="79C1AFD6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(...........................................)</w:t>
            </w:r>
          </w:p>
          <w:p w14:paraId="1683A998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ตำแหน่ง...........................................</w:t>
            </w:r>
          </w:p>
          <w:p w14:paraId="540DE1A4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ปลัด................................</w:t>
            </w:r>
          </w:p>
        </w:tc>
      </w:tr>
    </w:tbl>
    <w:p w14:paraId="5BCC5568" w14:textId="77777777" w:rsidR="00071535" w:rsidRPr="008A7412" w:rsidRDefault="00071535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32734833" w14:textId="77777777" w:rsidR="00071535" w:rsidRDefault="00071535" w:rsidP="00477A7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B0AA8E" w14:textId="618B2765" w:rsidR="001374B5" w:rsidRDefault="001374B5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="003E0C6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กรณีผู้สมัครเป็นผู้ดำรงตำแหน่ง ผอ.สำนัก/กอง หรือเทียบเท่า</w:t>
      </w:r>
      <w:r w:rsidR="003E0C68">
        <w:rPr>
          <w:rFonts w:ascii="TH SarabunIT๙" w:hAnsi="TH SarabunIT๙" w:cs="TH SarabunIT๙" w:hint="cs"/>
          <w:sz w:val="32"/>
          <w:szCs w:val="32"/>
          <w:cs/>
        </w:rPr>
        <w:t xml:space="preserve"> และ รองปลัด อปท. ให้ลงนามใน (</w:t>
      </w:r>
      <w:r w:rsidR="003E0C68">
        <w:rPr>
          <w:rFonts w:ascii="TH SarabunIT๙" w:hAnsi="TH SarabunIT๙" w:cs="TH SarabunIT๙"/>
          <w:sz w:val="32"/>
          <w:szCs w:val="32"/>
        </w:rPr>
        <w:t>1</w:t>
      </w:r>
      <w:r w:rsidR="003E0C68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D9FCB7A" w14:textId="6D4A1184" w:rsidR="003E0C68" w:rsidRDefault="003E0C68" w:rsidP="00071535">
      <w:pPr>
        <w:tabs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โดยไม่ต้องลงนามใน (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9FEA54D" w14:textId="07D75B76" w:rsidR="00051584" w:rsidRPr="0006775B" w:rsidRDefault="003E0C68" w:rsidP="00071535">
      <w:pPr>
        <w:tabs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</w:rPr>
        <w:tab/>
        <w:t>2.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กรณีผู้สมัครเป็นผู้ดำรงตำแหน่ง ปลัด อปท. ให้ลงนามใน (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 และ (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sectPr w:rsidR="00051584" w:rsidRPr="0006775B" w:rsidSect="00071535">
      <w:pgSz w:w="12240" w:h="15840"/>
      <w:pgMar w:top="993" w:right="1183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75"/>
    <w:rsid w:val="00051584"/>
    <w:rsid w:val="00062305"/>
    <w:rsid w:val="000665F8"/>
    <w:rsid w:val="0006775B"/>
    <w:rsid w:val="000712A0"/>
    <w:rsid w:val="00071535"/>
    <w:rsid w:val="0007427D"/>
    <w:rsid w:val="000F4D03"/>
    <w:rsid w:val="00127282"/>
    <w:rsid w:val="001374B5"/>
    <w:rsid w:val="00166EE2"/>
    <w:rsid w:val="00176884"/>
    <w:rsid w:val="00184995"/>
    <w:rsid w:val="001F2F19"/>
    <w:rsid w:val="00252F56"/>
    <w:rsid w:val="00253478"/>
    <w:rsid w:val="002A5F93"/>
    <w:rsid w:val="002A7C58"/>
    <w:rsid w:val="002D1076"/>
    <w:rsid w:val="00321A3F"/>
    <w:rsid w:val="003E0C68"/>
    <w:rsid w:val="003E2F95"/>
    <w:rsid w:val="00450922"/>
    <w:rsid w:val="00476FE1"/>
    <w:rsid w:val="00477A75"/>
    <w:rsid w:val="004C0B4B"/>
    <w:rsid w:val="005073E9"/>
    <w:rsid w:val="00544624"/>
    <w:rsid w:val="00580B41"/>
    <w:rsid w:val="00592330"/>
    <w:rsid w:val="005B2C87"/>
    <w:rsid w:val="005C0D87"/>
    <w:rsid w:val="005C1E76"/>
    <w:rsid w:val="005F6469"/>
    <w:rsid w:val="00626D88"/>
    <w:rsid w:val="006557AC"/>
    <w:rsid w:val="006D1BC4"/>
    <w:rsid w:val="00723055"/>
    <w:rsid w:val="007433C7"/>
    <w:rsid w:val="00774E1A"/>
    <w:rsid w:val="007B2F0C"/>
    <w:rsid w:val="007B5645"/>
    <w:rsid w:val="008248A4"/>
    <w:rsid w:val="008773A8"/>
    <w:rsid w:val="00884555"/>
    <w:rsid w:val="008A7412"/>
    <w:rsid w:val="00913BAA"/>
    <w:rsid w:val="00952102"/>
    <w:rsid w:val="00972514"/>
    <w:rsid w:val="00A2669E"/>
    <w:rsid w:val="00A9682A"/>
    <w:rsid w:val="00B00DE8"/>
    <w:rsid w:val="00B844C0"/>
    <w:rsid w:val="00CE6638"/>
    <w:rsid w:val="00D04637"/>
    <w:rsid w:val="00D73732"/>
    <w:rsid w:val="00D97321"/>
    <w:rsid w:val="00DD541B"/>
    <w:rsid w:val="00E14773"/>
    <w:rsid w:val="00E46F69"/>
    <w:rsid w:val="00E904D3"/>
    <w:rsid w:val="00EE6841"/>
    <w:rsid w:val="00F336E8"/>
    <w:rsid w:val="00F41F9E"/>
    <w:rsid w:val="00F851F7"/>
    <w:rsid w:val="00FD4C64"/>
    <w:rsid w:val="00FE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5F677"/>
  <w15:chartTrackingRefBased/>
  <w15:docId w15:val="{90367322-9BBD-4459-AC07-7D8893A8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A75"/>
    <w:pPr>
      <w:ind w:left="720"/>
      <w:contextualSpacing/>
    </w:pPr>
  </w:style>
  <w:style w:type="table" w:styleId="a4">
    <w:name w:val="Table Grid"/>
    <w:basedOn w:val="a1"/>
    <w:uiPriority w:val="39"/>
    <w:rsid w:val="00FE2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812</Words>
  <Characters>4415</Characters>
  <Application>Microsoft Office Word</Application>
  <DocSecurity>0</DocSecurity>
  <Lines>107</Lines>
  <Paragraphs>59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ชนินทร์ ราชมณี</dc:creator>
  <cp:keywords/>
  <dc:description/>
  <cp:lastModifiedBy>ดร.วุฒิวิชญ์ ราชมณี</cp:lastModifiedBy>
  <cp:revision>30</cp:revision>
  <dcterms:created xsi:type="dcterms:W3CDTF">2026-01-15T12:26:00Z</dcterms:created>
  <dcterms:modified xsi:type="dcterms:W3CDTF">2026-05-19T02:30:00Z</dcterms:modified>
</cp:coreProperties>
</file>